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568DA" w14:textId="77777777" w:rsidR="00CC28A0" w:rsidRDefault="002E21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/>
          <w:color w:val="171C8F"/>
          <w:sz w:val="28"/>
          <w:szCs w:val="28"/>
        </w:rPr>
      </w:pPr>
      <w:bookmarkStart w:id="0" w:name="_gjdgxs" w:colFirst="0" w:colLast="0"/>
      <w:bookmarkEnd w:id="0"/>
      <w:r>
        <w:rPr>
          <w:rFonts w:ascii="Roboto" w:eastAsia="Roboto" w:hAnsi="Roboto" w:cs="Roboto"/>
          <w:b/>
          <w:color w:val="171C8F"/>
          <w:sz w:val="32"/>
          <w:szCs w:val="32"/>
        </w:rPr>
        <w:t xml:space="preserve">SEIZING THE URBAN OPPORTUNITY: </w:t>
      </w:r>
      <w:r w:rsidRPr="00E54469">
        <w:rPr>
          <w:rFonts w:ascii="Roboto" w:eastAsia="Roboto" w:hAnsi="Roboto" w:cs="Roboto"/>
          <w:b/>
          <w:color w:val="171C8F"/>
          <w:sz w:val="32"/>
          <w:szCs w:val="32"/>
        </w:rPr>
        <w:t>INDIA</w:t>
      </w:r>
      <w:r>
        <w:rPr>
          <w:rFonts w:ascii="Roboto" w:eastAsia="Roboto" w:hAnsi="Roboto" w:cs="Roboto"/>
          <w:color w:val="171C8F"/>
          <w:sz w:val="32"/>
          <w:szCs w:val="32"/>
        </w:rPr>
        <w:br/>
      </w:r>
      <w:r>
        <w:rPr>
          <w:rFonts w:ascii="Roboto" w:eastAsia="Roboto" w:hAnsi="Roboto" w:cs="Roboto"/>
          <w:i/>
          <w:color w:val="171C8F"/>
          <w:sz w:val="28"/>
          <w:szCs w:val="28"/>
        </w:rPr>
        <w:t xml:space="preserve">Mobilising national missions to unleash the full potential of Climate Smart Cities </w:t>
      </w:r>
    </w:p>
    <w:p w14:paraId="0D947A25" w14:textId="77777777" w:rsidR="00CC28A0" w:rsidRDefault="00CC28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color w:val="000000"/>
          <w:sz w:val="22"/>
          <w:szCs w:val="22"/>
        </w:rPr>
      </w:pPr>
    </w:p>
    <w:p w14:paraId="141E962A" w14:textId="77777777" w:rsidR="00CC28A0" w:rsidRDefault="002E21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b/>
          <w:color w:val="171C8F"/>
          <w:sz w:val="26"/>
          <w:szCs w:val="26"/>
        </w:rPr>
      </w:pPr>
      <w:r>
        <w:rPr>
          <w:rFonts w:ascii="Roboto" w:eastAsia="Roboto" w:hAnsi="Roboto" w:cs="Roboto"/>
          <w:b/>
          <w:color w:val="171C8F"/>
          <w:sz w:val="26"/>
          <w:szCs w:val="26"/>
        </w:rPr>
        <w:t>National Priorities for Action for India</w:t>
      </w:r>
    </w:p>
    <w:p w14:paraId="74738FFD" w14:textId="77777777" w:rsidR="00CC28A0" w:rsidRDefault="00CC28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Roboto" w:eastAsia="Roboto" w:hAnsi="Roboto" w:cs="Roboto"/>
          <w:i/>
          <w:color w:val="000000"/>
          <w:sz w:val="22"/>
          <w:szCs w:val="22"/>
          <w:lang w:val="en-US"/>
        </w:rPr>
      </w:pPr>
    </w:p>
    <w:p w14:paraId="1067C8BC" w14:textId="77777777" w:rsidR="00CC28A0" w:rsidRPr="00E54469" w:rsidRDefault="002E21A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</w:pPr>
      <w:r w:rsidRPr="00E54469">
        <w:rPr>
          <w:rFonts w:ascii="Roboto" w:eastAsia="Roboto" w:hAnsi="Roboto" w:cs="Roboto"/>
          <w:b/>
          <w:bCs/>
          <w:iCs/>
          <w:color w:val="000000"/>
          <w:sz w:val="22"/>
          <w:szCs w:val="22"/>
          <w:lang w:val="en-US"/>
        </w:rPr>
        <w:t>India’s cities are economic powerhouses</w:t>
      </w:r>
      <w:r w:rsidRPr="00E54469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 xml:space="preserve">, contributing 63% of GDP in 2011 and a projected 75% by 2030. The country is also </w:t>
      </w:r>
      <w:proofErr w:type="spellStart"/>
      <w:r w:rsidRPr="00E54469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>urbanising</w:t>
      </w:r>
      <w:proofErr w:type="spellEnd"/>
      <w:r w:rsidRPr="00E54469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 xml:space="preserve"> quickly, with 34% of its people living in urban areas as of 2018, and almost 53% expected to by 2050.</w:t>
      </w:r>
    </w:p>
    <w:p w14:paraId="788C9675" w14:textId="77777777" w:rsidR="00CC28A0" w:rsidRPr="00E54469" w:rsidRDefault="00CC28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</w:pPr>
    </w:p>
    <w:p w14:paraId="4474EF41" w14:textId="77777777" w:rsidR="00CC28A0" w:rsidRPr="00E54469" w:rsidRDefault="002E21AB">
      <w:pPr>
        <w:pStyle w:val="ListParagraph"/>
        <w:numPr>
          <w:ilvl w:val="0"/>
          <w:numId w:val="5"/>
        </w:numPr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</w:pPr>
      <w:r w:rsidRPr="00E54469">
        <w:rPr>
          <w:rFonts w:ascii="Roboto" w:eastAsia="Roboto" w:hAnsi="Roboto" w:cs="Roboto"/>
          <w:b/>
          <w:bCs/>
          <w:iCs/>
          <w:color w:val="000000"/>
          <w:sz w:val="22"/>
          <w:szCs w:val="22"/>
          <w:lang w:val="en-US"/>
        </w:rPr>
        <w:t xml:space="preserve">Yet it faces daunting challenges </w:t>
      </w:r>
      <w:r w:rsidRPr="00E54469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 xml:space="preserve">which include providing decent housing, public </w:t>
      </w:r>
      <w:proofErr w:type="gramStart"/>
      <w:r w:rsidRPr="00E54469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>services</w:t>
      </w:r>
      <w:proofErr w:type="gramEnd"/>
      <w:r w:rsidRPr="00E54469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 xml:space="preserve"> and job opportunities for many in a short time, and to do so both equitably and sustainably. India also urgently needs to build climate resilience. Climate change is exacerbating what is already a daunting water crisis and heat waves in several cities have created deadly conditions. Floods are another growing threat, with coastal cities in particular peril.</w:t>
      </w:r>
    </w:p>
    <w:p w14:paraId="550B680E" w14:textId="77777777" w:rsidR="00CC28A0" w:rsidRPr="00E54469" w:rsidRDefault="00CC28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</w:pPr>
    </w:p>
    <w:p w14:paraId="31A3B9F4" w14:textId="77777777" w:rsidR="00CC28A0" w:rsidRPr="00E54469" w:rsidRDefault="002E21A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</w:pPr>
      <w:r w:rsidRPr="00E54469">
        <w:rPr>
          <w:rFonts w:ascii="Roboto" w:eastAsia="Roboto" w:hAnsi="Roboto" w:cs="Roboto"/>
          <w:b/>
          <w:bCs/>
          <w:iCs/>
          <w:color w:val="000000"/>
          <w:sz w:val="22"/>
          <w:szCs w:val="22"/>
          <w:lang w:val="en-US"/>
        </w:rPr>
        <w:t xml:space="preserve">Several major national </w:t>
      </w:r>
      <w:proofErr w:type="spellStart"/>
      <w:r w:rsidRPr="00E54469">
        <w:rPr>
          <w:rFonts w:ascii="Roboto" w:eastAsia="Roboto" w:hAnsi="Roboto" w:cs="Roboto"/>
          <w:b/>
          <w:bCs/>
          <w:iCs/>
          <w:color w:val="000000"/>
          <w:sz w:val="22"/>
          <w:szCs w:val="22"/>
          <w:lang w:val="en-US"/>
        </w:rPr>
        <w:t>programmes</w:t>
      </w:r>
      <w:proofErr w:type="spellEnd"/>
      <w:r w:rsidRPr="00E54469">
        <w:rPr>
          <w:rFonts w:ascii="Roboto" w:eastAsia="Roboto" w:hAnsi="Roboto" w:cs="Roboto"/>
          <w:b/>
          <w:bCs/>
          <w:iCs/>
          <w:color w:val="000000"/>
          <w:sz w:val="22"/>
          <w:szCs w:val="22"/>
          <w:lang w:val="en-US"/>
        </w:rPr>
        <w:t xml:space="preserve"> are already helping India’s cities become more resilient, </w:t>
      </w:r>
      <w:proofErr w:type="gramStart"/>
      <w:r w:rsidRPr="00E54469">
        <w:rPr>
          <w:rFonts w:ascii="Roboto" w:eastAsia="Roboto" w:hAnsi="Roboto" w:cs="Roboto"/>
          <w:b/>
          <w:bCs/>
          <w:iCs/>
          <w:color w:val="000000"/>
          <w:sz w:val="22"/>
          <w:szCs w:val="22"/>
          <w:lang w:val="en-US"/>
        </w:rPr>
        <w:t>sustainable</w:t>
      </w:r>
      <w:proofErr w:type="gramEnd"/>
      <w:r w:rsidRPr="00E54469">
        <w:rPr>
          <w:rFonts w:ascii="Roboto" w:eastAsia="Roboto" w:hAnsi="Roboto" w:cs="Roboto"/>
          <w:b/>
          <w:bCs/>
          <w:iCs/>
          <w:color w:val="000000"/>
          <w:sz w:val="22"/>
          <w:szCs w:val="22"/>
          <w:lang w:val="en-US"/>
        </w:rPr>
        <w:t xml:space="preserve"> and inclusive</w:t>
      </w:r>
      <w:r w:rsidRPr="00E54469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 xml:space="preserve">, including the Pradhan Mantri </w:t>
      </w:r>
      <w:proofErr w:type="spellStart"/>
      <w:r w:rsidRPr="00E54469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>Awas</w:t>
      </w:r>
      <w:proofErr w:type="spellEnd"/>
      <w:r w:rsidRPr="00E54469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 xml:space="preserve"> Yojana (PMAY) Housing for All scheme, the Atal Mission for Rejuvenation and Transformation, and the Smart Cities Mission, which harnesses technology to drive growth and improve city services. The </w:t>
      </w:r>
      <w:proofErr w:type="spellStart"/>
      <w:r w:rsidRPr="00E54469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>ClimateSmart</w:t>
      </w:r>
      <w:proofErr w:type="spellEnd"/>
      <w:r w:rsidRPr="00E54469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 xml:space="preserve"> Cities Assessment Framework is another particularly powerful tool that allows cities to assess their own vulnerabilities and potential for climate action on everything </w:t>
      </w:r>
      <w:proofErr w:type="gramStart"/>
      <w:r w:rsidRPr="00E54469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>from energy,</w:t>
      </w:r>
      <w:proofErr w:type="gramEnd"/>
      <w:r w:rsidRPr="00E54469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 xml:space="preserve"> to green cover, to waste management.</w:t>
      </w:r>
    </w:p>
    <w:p w14:paraId="71218973" w14:textId="77777777" w:rsidR="00CC28A0" w:rsidRPr="00E54469" w:rsidRDefault="00CC28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</w:pPr>
    </w:p>
    <w:p w14:paraId="2EA2E961" w14:textId="77777777" w:rsidR="00CC28A0" w:rsidRPr="00E54469" w:rsidRDefault="002E21A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</w:pPr>
      <w:r w:rsidRPr="00E54469">
        <w:rPr>
          <w:rFonts w:ascii="Roboto" w:eastAsia="Roboto" w:hAnsi="Roboto" w:cs="Roboto"/>
          <w:b/>
          <w:bCs/>
          <w:iCs/>
          <w:color w:val="000000"/>
          <w:sz w:val="22"/>
          <w:szCs w:val="22"/>
          <w:lang w:val="en-US"/>
        </w:rPr>
        <w:t>This is a pivotal time for India</w:t>
      </w:r>
      <w:r w:rsidRPr="00E54469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 xml:space="preserve">. </w:t>
      </w:r>
      <w:r w:rsidRPr="00E54469">
        <w:rPr>
          <w:rFonts w:ascii="Roboto" w:eastAsia="Roboto" w:hAnsi="Roboto" w:cs="Roboto"/>
          <w:iCs/>
          <w:color w:val="000000"/>
          <w:sz w:val="22"/>
          <w:szCs w:val="22"/>
        </w:rPr>
        <w:t>New analysis for the Coalition shows that India’s urban footprint expanded by 9,822 km</w:t>
      </w:r>
      <w:r w:rsidRPr="00E54469">
        <w:rPr>
          <w:rFonts w:ascii="Roboto" w:eastAsia="Roboto" w:hAnsi="Roboto" w:cs="Roboto"/>
          <w:iCs/>
          <w:color w:val="000000"/>
          <w:sz w:val="22"/>
          <w:szCs w:val="22"/>
          <w:vertAlign w:val="superscript"/>
        </w:rPr>
        <w:t>2</w:t>
      </w:r>
      <w:r w:rsidRPr="00E54469">
        <w:rPr>
          <w:rFonts w:ascii="Roboto" w:eastAsia="Roboto" w:hAnsi="Roboto" w:cs="Roboto"/>
          <w:iCs/>
          <w:color w:val="000000"/>
          <w:sz w:val="22"/>
          <w:szCs w:val="22"/>
        </w:rPr>
        <w:t xml:space="preserve"> between 2000 and 2014 – about 1.5 times the size of the Mumbai Metropolitan Region. </w:t>
      </w:r>
      <w:r w:rsidRPr="00E54469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 xml:space="preserve">Through large-scale investments and innovative projects, the “missions” described above offer key entry points for urban transformation. Moreover, India’s government has also pledged to </w:t>
      </w:r>
      <w:proofErr w:type="spellStart"/>
      <w:r w:rsidRPr="00E54469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>mobilise</w:t>
      </w:r>
      <w:proofErr w:type="spellEnd"/>
      <w:r w:rsidRPr="00E54469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 xml:space="preserve"> up to $2 trillion in public and private finance through a National Infrastructure Pipeline, with thousands of projects.</w:t>
      </w:r>
    </w:p>
    <w:p w14:paraId="3ADFF798" w14:textId="77777777" w:rsidR="00CC28A0" w:rsidRPr="00E54469" w:rsidRDefault="00CC28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Roboto" w:eastAsia="Roboto" w:hAnsi="Roboto" w:cs="Roboto"/>
          <w:iCs/>
          <w:color w:val="000000"/>
          <w:sz w:val="22"/>
          <w:szCs w:val="22"/>
        </w:rPr>
      </w:pPr>
    </w:p>
    <w:p w14:paraId="3D2A5564" w14:textId="77777777" w:rsidR="00CC28A0" w:rsidRPr="00E54469" w:rsidRDefault="002E21AB">
      <w:pPr>
        <w:pStyle w:val="ListParagraph"/>
        <w:numPr>
          <w:ilvl w:val="0"/>
          <w:numId w:val="5"/>
        </w:numPr>
        <w:rPr>
          <w:rFonts w:ascii="Roboto" w:eastAsia="Roboto" w:hAnsi="Roboto" w:cs="Roboto"/>
          <w:iCs/>
          <w:color w:val="000000"/>
          <w:sz w:val="22"/>
          <w:szCs w:val="22"/>
        </w:rPr>
      </w:pPr>
      <w:r w:rsidRPr="00E54469">
        <w:rPr>
          <w:rFonts w:ascii="Roboto" w:eastAsia="Roboto" w:hAnsi="Roboto" w:cs="Roboto"/>
          <w:b/>
          <w:bCs/>
          <w:iCs/>
          <w:color w:val="000000"/>
          <w:sz w:val="22"/>
          <w:szCs w:val="22"/>
        </w:rPr>
        <w:t>The report highlights numerous opportunities for action in India</w:t>
      </w:r>
      <w:r w:rsidRPr="00E54469">
        <w:rPr>
          <w:rFonts w:ascii="Roboto" w:eastAsia="Roboto" w:hAnsi="Roboto" w:cs="Roboto"/>
          <w:iCs/>
          <w:color w:val="000000"/>
          <w:sz w:val="22"/>
          <w:szCs w:val="22"/>
        </w:rPr>
        <w:t>, which include:</w:t>
      </w:r>
    </w:p>
    <w:p w14:paraId="1C1AA8A2" w14:textId="77777777" w:rsidR="00CC28A0" w:rsidRPr="00E54469" w:rsidRDefault="00CC28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40"/>
        <w:rPr>
          <w:rFonts w:ascii="Roboto" w:eastAsia="Roboto" w:hAnsi="Roboto" w:cs="Roboto"/>
          <w:iCs/>
          <w:color w:val="000000"/>
          <w:sz w:val="22"/>
          <w:szCs w:val="22"/>
        </w:rPr>
      </w:pPr>
    </w:p>
    <w:p w14:paraId="45C41762" w14:textId="77777777" w:rsidR="00CC28A0" w:rsidRPr="00E54469" w:rsidRDefault="002E21A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Cs/>
          <w:color w:val="000000"/>
          <w:sz w:val="22"/>
          <w:szCs w:val="22"/>
        </w:rPr>
      </w:pPr>
      <w:r w:rsidRPr="00E54469">
        <w:rPr>
          <w:rFonts w:ascii="Roboto" w:eastAsia="Roboto" w:hAnsi="Roboto" w:cs="Roboto"/>
          <w:b/>
          <w:bCs/>
          <w:iCs/>
          <w:color w:val="000000"/>
          <w:sz w:val="22"/>
          <w:szCs w:val="22"/>
        </w:rPr>
        <w:t>Aligning national infrastructure and urban development</w:t>
      </w:r>
      <w:r w:rsidRPr="00E54469">
        <w:rPr>
          <w:rFonts w:ascii="Roboto" w:eastAsia="Roboto" w:hAnsi="Roboto" w:cs="Roboto"/>
          <w:iCs/>
          <w:color w:val="000000"/>
          <w:sz w:val="22"/>
          <w:szCs w:val="22"/>
        </w:rPr>
        <w:t xml:space="preserve"> policies, </w:t>
      </w:r>
      <w:proofErr w:type="gramStart"/>
      <w:r w:rsidRPr="00E54469">
        <w:rPr>
          <w:rFonts w:ascii="Roboto" w:eastAsia="Roboto" w:hAnsi="Roboto" w:cs="Roboto"/>
          <w:iCs/>
          <w:color w:val="000000"/>
          <w:sz w:val="22"/>
          <w:szCs w:val="22"/>
        </w:rPr>
        <w:t>programmes</w:t>
      </w:r>
      <w:proofErr w:type="gramEnd"/>
      <w:r w:rsidRPr="00E54469">
        <w:rPr>
          <w:rFonts w:ascii="Roboto" w:eastAsia="Roboto" w:hAnsi="Roboto" w:cs="Roboto"/>
          <w:iCs/>
          <w:color w:val="000000"/>
          <w:sz w:val="22"/>
          <w:szCs w:val="22"/>
        </w:rPr>
        <w:t xml:space="preserve"> and investments with the vision of </w:t>
      </w:r>
      <w:proofErr w:type="spellStart"/>
      <w:r w:rsidRPr="00E54469">
        <w:rPr>
          <w:rFonts w:ascii="Roboto" w:eastAsia="Roboto" w:hAnsi="Roboto" w:cs="Roboto"/>
          <w:iCs/>
          <w:color w:val="000000"/>
          <w:sz w:val="22"/>
          <w:szCs w:val="22"/>
        </w:rPr>
        <w:t>ClimateSmart</w:t>
      </w:r>
      <w:proofErr w:type="spellEnd"/>
      <w:r w:rsidRPr="00E54469">
        <w:rPr>
          <w:rFonts w:ascii="Roboto" w:eastAsia="Roboto" w:hAnsi="Roboto" w:cs="Roboto"/>
          <w:iCs/>
          <w:color w:val="000000"/>
          <w:sz w:val="22"/>
          <w:szCs w:val="22"/>
        </w:rPr>
        <w:t xml:space="preserve"> Cities. </w:t>
      </w:r>
    </w:p>
    <w:p w14:paraId="0EC1DDDA" w14:textId="77777777" w:rsidR="00CC28A0" w:rsidRPr="00E54469" w:rsidRDefault="002E21A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Cs/>
          <w:color w:val="000000"/>
          <w:sz w:val="22"/>
          <w:szCs w:val="22"/>
        </w:rPr>
      </w:pPr>
      <w:r w:rsidRPr="00E54469">
        <w:rPr>
          <w:rFonts w:ascii="Roboto" w:eastAsia="Roboto" w:hAnsi="Roboto" w:cs="Roboto"/>
          <w:b/>
          <w:bCs/>
          <w:iCs/>
          <w:color w:val="000000"/>
          <w:sz w:val="22"/>
          <w:szCs w:val="22"/>
        </w:rPr>
        <w:t>Scaling up energy efficiency initiatives</w:t>
      </w:r>
      <w:r w:rsidRPr="00E54469">
        <w:rPr>
          <w:rFonts w:ascii="Roboto" w:eastAsia="Roboto" w:hAnsi="Roboto" w:cs="Roboto"/>
          <w:iCs/>
          <w:color w:val="000000"/>
          <w:sz w:val="22"/>
          <w:szCs w:val="22"/>
        </w:rPr>
        <w:t xml:space="preserve"> and incorporating clean energy and efficient technologies in housing and other urban programmes. </w:t>
      </w:r>
    </w:p>
    <w:p w14:paraId="3E68A01B" w14:textId="77777777" w:rsidR="00CC28A0" w:rsidRPr="00E54469" w:rsidRDefault="002E21A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Cs/>
          <w:color w:val="000000"/>
          <w:sz w:val="22"/>
          <w:szCs w:val="22"/>
        </w:rPr>
      </w:pPr>
      <w:r w:rsidRPr="00E54469">
        <w:rPr>
          <w:rFonts w:ascii="Roboto" w:eastAsia="Roboto" w:hAnsi="Roboto" w:cs="Roboto"/>
          <w:b/>
          <w:bCs/>
          <w:iCs/>
          <w:color w:val="000000"/>
          <w:sz w:val="22"/>
          <w:szCs w:val="22"/>
        </w:rPr>
        <w:t>Supporting local governments</w:t>
      </w:r>
      <w:r w:rsidRPr="00E54469">
        <w:rPr>
          <w:rFonts w:ascii="Roboto" w:eastAsia="Roboto" w:hAnsi="Roboto" w:cs="Roboto"/>
          <w:iCs/>
          <w:color w:val="000000"/>
          <w:sz w:val="22"/>
          <w:szCs w:val="22"/>
        </w:rPr>
        <w:t xml:space="preserve"> – especially small and mid-sized cities – to help them drive urban transformation. </w:t>
      </w:r>
    </w:p>
    <w:p w14:paraId="4ED2F038" w14:textId="77777777" w:rsidR="00CC28A0" w:rsidRPr="00E54469" w:rsidRDefault="002E21A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Cs/>
          <w:color w:val="000000"/>
          <w:sz w:val="22"/>
          <w:szCs w:val="22"/>
        </w:rPr>
      </w:pPr>
      <w:r w:rsidRPr="00E54469">
        <w:rPr>
          <w:rFonts w:ascii="Roboto" w:eastAsia="Roboto" w:hAnsi="Roboto" w:cs="Roboto"/>
          <w:b/>
          <w:bCs/>
          <w:iCs/>
          <w:color w:val="000000"/>
          <w:sz w:val="22"/>
          <w:szCs w:val="22"/>
        </w:rPr>
        <w:t>Stepping up investments</w:t>
      </w:r>
      <w:r w:rsidRPr="00E54469">
        <w:rPr>
          <w:rFonts w:ascii="Roboto" w:eastAsia="Roboto" w:hAnsi="Roboto" w:cs="Roboto"/>
          <w:iCs/>
          <w:color w:val="000000"/>
          <w:sz w:val="22"/>
          <w:szCs w:val="22"/>
        </w:rPr>
        <w:t xml:space="preserve"> in sustainable transport, prioritising the urban poor. </w:t>
      </w:r>
    </w:p>
    <w:p w14:paraId="0D5667F8" w14:textId="77777777" w:rsidR="00CC28A0" w:rsidRPr="00E54469" w:rsidRDefault="00CC28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Roboto" w:eastAsia="Roboto" w:hAnsi="Roboto" w:cs="Roboto"/>
          <w:iCs/>
          <w:color w:val="000000"/>
          <w:sz w:val="22"/>
          <w:szCs w:val="22"/>
        </w:rPr>
      </w:pPr>
    </w:p>
    <w:p w14:paraId="46DF3D7B" w14:textId="77777777" w:rsidR="00CC28A0" w:rsidRPr="00E54469" w:rsidRDefault="002E21A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Cs/>
          <w:color w:val="000000"/>
          <w:sz w:val="22"/>
          <w:szCs w:val="22"/>
        </w:rPr>
      </w:pPr>
      <w:r w:rsidRPr="00E54469">
        <w:rPr>
          <w:rFonts w:ascii="Roboto" w:eastAsia="Roboto" w:hAnsi="Roboto" w:cs="Roboto"/>
          <w:b/>
          <w:bCs/>
          <w:iCs/>
          <w:color w:val="000000"/>
          <w:sz w:val="22"/>
          <w:szCs w:val="22"/>
          <w:lang w:val="en-US"/>
        </w:rPr>
        <w:t>Successful implementation of the report’s solutions</w:t>
      </w:r>
      <w:r w:rsidRPr="00E54469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 xml:space="preserve"> could result in:</w:t>
      </w:r>
    </w:p>
    <w:p w14:paraId="7D466DD9" w14:textId="77777777" w:rsidR="00CC28A0" w:rsidRPr="00E54469" w:rsidRDefault="00CC28A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40"/>
        <w:rPr>
          <w:rFonts w:ascii="Roboto" w:eastAsia="Roboto" w:hAnsi="Roboto" w:cs="Roboto"/>
          <w:iCs/>
          <w:color w:val="000000"/>
          <w:sz w:val="22"/>
          <w:szCs w:val="22"/>
        </w:rPr>
      </w:pPr>
    </w:p>
    <w:p w14:paraId="11F119B1" w14:textId="77777777" w:rsidR="00CC28A0" w:rsidRPr="00E54469" w:rsidRDefault="002E21A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Cs/>
          <w:color w:val="000000"/>
          <w:sz w:val="22"/>
          <w:szCs w:val="22"/>
        </w:rPr>
      </w:pPr>
      <w:r w:rsidRPr="00E54469">
        <w:rPr>
          <w:rFonts w:ascii="Roboto" w:eastAsia="Roboto" w:hAnsi="Roboto" w:cs="Roboto"/>
          <w:b/>
          <w:bCs/>
          <w:iCs/>
          <w:color w:val="000000"/>
          <w:sz w:val="22"/>
          <w:szCs w:val="22"/>
          <w:lang w:val="en-US"/>
        </w:rPr>
        <w:t xml:space="preserve">89% fewer GHG emissions </w:t>
      </w:r>
      <w:r w:rsidRPr="00E54469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 xml:space="preserve">from urban buildings, </w:t>
      </w:r>
      <w:proofErr w:type="gramStart"/>
      <w:r w:rsidRPr="00E54469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>transport</w:t>
      </w:r>
      <w:proofErr w:type="gramEnd"/>
      <w:r w:rsidRPr="00E54469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 xml:space="preserve"> and waste by 2050</w:t>
      </w:r>
    </w:p>
    <w:p w14:paraId="69735884" w14:textId="77777777" w:rsidR="00CC28A0" w:rsidRPr="00E54469" w:rsidRDefault="002E21A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Roboto" w:eastAsia="Roboto" w:hAnsi="Roboto" w:cs="Roboto"/>
          <w:iCs/>
          <w:color w:val="000000"/>
          <w:sz w:val="22"/>
          <w:szCs w:val="22"/>
        </w:rPr>
      </w:pPr>
      <w:r w:rsidRPr="00E54469">
        <w:rPr>
          <w:rFonts w:ascii="Roboto" w:eastAsia="Roboto" w:hAnsi="Roboto" w:cs="Roboto"/>
          <w:b/>
          <w:bCs/>
          <w:iCs/>
          <w:color w:val="000000"/>
          <w:sz w:val="22"/>
          <w:szCs w:val="22"/>
          <w:lang w:val="en-US"/>
        </w:rPr>
        <w:t xml:space="preserve">Economic returns of $1.6 trillion </w:t>
      </w:r>
      <w:r w:rsidRPr="00E54469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 xml:space="preserve">by 2050 </w:t>
      </w:r>
    </w:p>
    <w:p w14:paraId="0917A928" w14:textId="77777777" w:rsidR="00CC28A0" w:rsidRPr="00E54469" w:rsidRDefault="002E21A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iCs/>
        </w:rPr>
      </w:pPr>
      <w:r w:rsidRPr="00E54469">
        <w:rPr>
          <w:rFonts w:ascii="Roboto" w:eastAsia="Roboto" w:hAnsi="Roboto" w:cs="Roboto"/>
          <w:b/>
          <w:bCs/>
          <w:iCs/>
          <w:color w:val="000000"/>
          <w:sz w:val="22"/>
          <w:szCs w:val="22"/>
          <w:lang w:val="en-US"/>
        </w:rPr>
        <w:t xml:space="preserve">8.2 million new jobs </w:t>
      </w:r>
      <w:r w:rsidRPr="00E54469">
        <w:rPr>
          <w:rFonts w:ascii="Roboto" w:eastAsia="Roboto" w:hAnsi="Roboto" w:cs="Roboto"/>
          <w:iCs/>
          <w:color w:val="000000"/>
          <w:sz w:val="22"/>
          <w:szCs w:val="22"/>
          <w:lang w:val="en-US"/>
        </w:rPr>
        <w:t>in 2030</w:t>
      </w:r>
    </w:p>
    <w:sectPr w:rsidR="00CC28A0" w:rsidRPr="00E544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0" w:h="16840"/>
      <w:pgMar w:top="1622" w:right="1080" w:bottom="1440" w:left="108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CA469" w14:textId="77777777" w:rsidR="002E21AB" w:rsidRDefault="002E21AB">
      <w:r>
        <w:separator/>
      </w:r>
    </w:p>
  </w:endnote>
  <w:endnote w:type="continuationSeparator" w:id="0">
    <w:p w14:paraId="13A4DA8E" w14:textId="77777777" w:rsidR="002E21AB" w:rsidRDefault="002E2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53855" w14:textId="77777777" w:rsidR="00CC28A0" w:rsidRDefault="00CC28A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Georgia" w:eastAsia="Georgia" w:hAnsi="Georgia" w:cs="Georgia"/>
        <w:color w:val="000000"/>
        <w:sz w:val="22"/>
        <w:szCs w:val="22"/>
      </w:rPr>
    </w:pPr>
  </w:p>
  <w:p w14:paraId="0FEEF8FD" w14:textId="77777777" w:rsidR="00CC28A0" w:rsidRDefault="00CC28A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Georgia" w:eastAsia="Georgia" w:hAnsi="Georgia" w:cs="Georgia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27E5C" w14:textId="77777777" w:rsidR="00CC28A0" w:rsidRDefault="00CC28A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Calibri" w:eastAsia="Calibri" w:hAnsi="Calibri" w:cs="Calibri"/>
        <w:color w:val="000000"/>
        <w:sz w:val="18"/>
        <w:szCs w:val="18"/>
      </w:rPr>
    </w:pPr>
  </w:p>
  <w:p w14:paraId="75D690F8" w14:textId="77777777" w:rsidR="00CC28A0" w:rsidRDefault="00CC28A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Georgia" w:eastAsia="Georgia" w:hAnsi="Georgia" w:cs="Georgia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81207" w14:textId="77777777" w:rsidR="002E21AB" w:rsidRDefault="002E21AB">
      <w:r>
        <w:separator/>
      </w:r>
    </w:p>
  </w:footnote>
  <w:footnote w:type="continuationSeparator" w:id="0">
    <w:p w14:paraId="0CEDECE1" w14:textId="77777777" w:rsidR="002E21AB" w:rsidRDefault="002E2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21012" w14:textId="77777777" w:rsidR="00CC28A0" w:rsidRDefault="002E21A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Georgia" w:eastAsia="Georgia" w:hAnsi="Georgia" w:cs="Georgia"/>
        <w:color w:val="000000"/>
        <w:sz w:val="22"/>
        <w:szCs w:val="22"/>
      </w:rPr>
    </w:pPr>
    <w:r>
      <w:rPr>
        <w:rFonts w:ascii="Georgia" w:eastAsia="Georgia" w:hAnsi="Georgia" w:cs="Georgia"/>
        <w:noProof/>
        <w:color w:val="000000"/>
        <w:sz w:val="22"/>
        <w:szCs w:val="22"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66564804" wp14:editId="1715ABE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2527942" cy="2527942"/>
              <wp:effectExtent l="0" t="0" r="0" b="0"/>
              <wp:wrapSquare wrapText="bothSides" distT="0" distB="0" distL="114300" distR="11430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2700000">
                        <a:off x="4056950" y="3291050"/>
                        <a:ext cx="2578100" cy="977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B0FD2AA" w14:textId="77777777" w:rsidR="00CC28A0" w:rsidRDefault="00CC28A0"/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6564804" id="Rectangle 1" o:spid="_x0000_s1026" style="position:absolute;margin-left:0;margin-top:0;width:199.05pt;height:199.05pt;rotation:-45;z-index:25166028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" filled="f" stroked="f">
              <v:textbox inset="2.53958mm,2.53958mm,2.53958mm,2.53958mm">
                <w:txbxContent>
                  <w:p w14:paraId="7B0FD2AA" w14:textId="77777777" w:rsidR="00CC28A0" w:rsidRDefault="00CC28A0"/>
                </w:txbxContent>
              </v:textbox>
              <w10:wrap type="square"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0412A" w14:textId="77777777" w:rsidR="00CC28A0" w:rsidRDefault="002E21A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Georgia" w:eastAsia="Georgia" w:hAnsi="Georgia" w:cs="Georgia"/>
        <w:color w:val="000000"/>
        <w:sz w:val="22"/>
        <w:szCs w:val="22"/>
      </w:rPr>
    </w:pPr>
    <w:r>
      <w:rPr>
        <w:rFonts w:ascii="Georgia" w:eastAsia="Georgia" w:hAnsi="Georgia" w:cs="Georgia"/>
        <w:noProof/>
        <w:color w:val="000000"/>
        <w:sz w:val="22"/>
        <w:szCs w:val="22"/>
      </w:rPr>
      <w:drawing>
        <wp:anchor distT="0" distB="0" distL="114300" distR="114300" simplePos="0" relativeHeight="251658240" behindDoc="0" locked="0" layoutInCell="1" hidden="0" allowOverlap="1" wp14:anchorId="35718135" wp14:editId="5E76AD7C">
          <wp:simplePos x="0" y="0"/>
          <wp:positionH relativeFrom="margin">
            <wp:posOffset>5086350</wp:posOffset>
          </wp:positionH>
          <wp:positionV relativeFrom="margin">
            <wp:posOffset>-591805</wp:posOffset>
          </wp:positionV>
          <wp:extent cx="1167765" cy="690245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7765" cy="6902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AC37A" w14:textId="77777777" w:rsidR="00CC28A0" w:rsidRDefault="002E21A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Georgia" w:eastAsia="Georgia" w:hAnsi="Georgia" w:cs="Georgia"/>
        <w:color w:val="000000"/>
        <w:sz w:val="22"/>
        <w:szCs w:val="22"/>
      </w:rPr>
    </w:pPr>
    <w:r>
      <w:rPr>
        <w:rFonts w:ascii="Georgia" w:eastAsia="Georgia" w:hAnsi="Georgia" w:cs="Georgia"/>
        <w:noProof/>
        <w:color w:val="000000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09EA6915" wp14:editId="00CE07D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2527942" cy="2527942"/>
              <wp:effectExtent l="0" t="0" r="0" b="0"/>
              <wp:wrapSquare wrapText="bothSides" distT="0" distB="0" distL="114300" distR="114300"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2700000">
                        <a:off x="4056950" y="3291050"/>
                        <a:ext cx="2578100" cy="977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BA101A" w14:textId="77777777" w:rsidR="00CC28A0" w:rsidRDefault="00CC28A0"/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" o:spid="_x0000_s1027" style="position:absolute;margin-left:0;margin-top:0;width:199.05pt;height:199.05pt;rotation:-45;z-index:25165926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" filled="f" stroked="f">
              <v:textbox inset="2.53958mm,2.53958mm,2.53958mm,2.53958mm">
                <w:txbxContent>
                  <w:p/>
                </w:txbxContent>
              </v:textbox>
              <w10:wrap type="square"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BA5D2B7"/>
    <w:multiLevelType w:val="hybridMultilevel"/>
    <w:tmpl w:val="9DFC354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10D3222"/>
    <w:multiLevelType w:val="hybridMultilevel"/>
    <w:tmpl w:val="E093CDB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EFC1183"/>
    <w:multiLevelType w:val="hybridMultilevel"/>
    <w:tmpl w:val="3228A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C6F37"/>
    <w:multiLevelType w:val="multilevel"/>
    <w:tmpl w:val="E1D2F9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8"/>
        <w:szCs w:val="28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7B65935"/>
    <w:multiLevelType w:val="multilevel"/>
    <w:tmpl w:val="30745C10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9E707A9"/>
    <w:multiLevelType w:val="hybridMultilevel"/>
    <w:tmpl w:val="517804E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4DF3414"/>
    <w:multiLevelType w:val="multilevel"/>
    <w:tmpl w:val="293097DA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C9225D2"/>
    <w:multiLevelType w:val="multilevel"/>
    <w:tmpl w:val="35C6790C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8B4559B"/>
    <w:multiLevelType w:val="multilevel"/>
    <w:tmpl w:val="D1F2F0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8"/>
  </w:num>
  <w:num w:numId="6">
    <w:abstractNumId w:val="2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A0"/>
    <w:rsid w:val="002E21AB"/>
    <w:rsid w:val="0043714A"/>
    <w:rsid w:val="00CC28A0"/>
    <w:rsid w:val="00E5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1890F7"/>
  <w15:docId w15:val="{12421657-A769-4207-B5CD-040DB5832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/>
      <w:outlineLvl w:val="0"/>
    </w:pPr>
    <w:rPr>
      <w:rFonts w:ascii="Lato" w:eastAsia="Lato" w:hAnsi="Lato" w:cs="Lato"/>
      <w:b/>
      <w:color w:val="314E84"/>
      <w:sz w:val="37"/>
      <w:szCs w:val="37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120" w:after="120"/>
      <w:outlineLvl w:val="1"/>
    </w:pPr>
    <w:rPr>
      <w:rFonts w:ascii="Lato" w:eastAsia="Lato" w:hAnsi="Lato" w:cs="Lato"/>
      <w:b/>
      <w:smallCaps/>
      <w:color w:val="314E84"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rFonts w:ascii="Lato" w:eastAsia="Lato" w:hAnsi="Lato" w:cs="Lato"/>
      <w:b/>
      <w:color w:val="474747"/>
      <w:sz w:val="20"/>
      <w:szCs w:val="2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rFonts w:ascii="Lato" w:eastAsia="Lato" w:hAnsi="Lato" w:cs="Lato"/>
      <w:smallCaps/>
      <w:color w:val="000000"/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2F549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Pr>
      <w:rFonts w:ascii="Calibri" w:eastAsia="Calibri" w:hAnsi="Calibri" w:cs="Calibri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Revision">
    <w:name w:val="Revision"/>
    <w:hidden/>
    <w:uiPriority w:val="99"/>
    <w:semiHidden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F4445A8530F4186050C90BC7D9697" ma:contentTypeVersion="23" ma:contentTypeDescription="Create a new document." ma:contentTypeScope="" ma:versionID="cef719bf634d8495842026bb89f8b0c8">
  <xsd:schema xmlns:xsd="http://www.w3.org/2001/XMLSchema" xmlns:xs="http://www.w3.org/2001/XMLSchema" xmlns:p="http://schemas.microsoft.com/office/2006/metadata/properties" xmlns:ns1="http://schemas.microsoft.com/sharepoint/v3" xmlns:ns2="54dc29e5-a604-4bb4-acc0-3bc6745e3d60" xmlns:ns3="9d07b42b-afa3-444f-a418-2b77411a8b7d" targetNamespace="http://schemas.microsoft.com/office/2006/metadata/properties" ma:root="true" ma:fieldsID="c26d5cfa236844e243985c6339e1f7c0" ns1:_="" ns2:_="" ns3:_="">
    <xsd:import namespace="http://schemas.microsoft.com/sharepoint/v3"/>
    <xsd:import namespace="54dc29e5-a604-4bb4-acc0-3bc6745e3d60"/>
    <xsd:import namespace="9d07b42b-afa3-444f-a418-2b77411a8b7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dc29e5-a604-4bb4-acc0-3bc6745e3d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7b42b-afa3-444f-a418-2b77411a8b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0DFBE33-4308-405B-8313-B79BF0C061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A3774-75BD-402A-A208-E183BC138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4dc29e5-a604-4bb4-acc0-3bc6745e3d60"/>
    <ds:schemaRef ds:uri="9d07b42b-afa3-444f-a418-2b77411a8b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BDFC6B-98A8-42CF-848A-7052D6E5071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Surface Book 2</dc:creator>
  <cp:lastModifiedBy>Sophia Vitello</cp:lastModifiedBy>
  <cp:revision>2</cp:revision>
  <dcterms:created xsi:type="dcterms:W3CDTF">2021-11-09T21:43:00Z</dcterms:created>
  <dcterms:modified xsi:type="dcterms:W3CDTF">2021-11-09T21:43:00Z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0x010100B52F4445A8530F4186050C90BC7D9697</vt:lpwstr>
  </property>
</Properties>
</file>